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0" w:rsidRDefault="00AC6500" w:rsidP="00AC65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 K.D 1.3</w:t>
      </w:r>
    </w:p>
    <w:p w:rsidR="00AC6500" w:rsidRDefault="00AC6500" w:rsidP="00AC65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31343" w:rsidRPr="00BA474D" w:rsidRDefault="00E31343" w:rsidP="00AC65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A474D">
        <w:rPr>
          <w:rFonts w:ascii="Times New Roman" w:hAnsi="Times New Roman" w:cs="Times New Roman"/>
          <w:b/>
          <w:sz w:val="24"/>
        </w:rPr>
        <w:t>Kompetensi Dasar 1.3</w:t>
      </w:r>
    </w:p>
    <w:p w:rsidR="00E31343" w:rsidRPr="00BA474D" w:rsidRDefault="00E31343" w:rsidP="00AC650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A474D">
        <w:rPr>
          <w:rFonts w:ascii="Times New Roman" w:hAnsi="Times New Roman" w:cs="Times New Roman"/>
          <w:b/>
          <w:sz w:val="24"/>
        </w:rPr>
        <w:t>Menghitung Harga Pokok Penjualan</w:t>
      </w:r>
    </w:p>
    <w:p w:rsidR="00BA474D" w:rsidRPr="00BA474D" w:rsidRDefault="00BA474D" w:rsidP="00E31343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E31343" w:rsidRPr="00354114" w:rsidRDefault="00E31343" w:rsidP="00E31343">
      <w:pPr>
        <w:pStyle w:val="ListParagraph"/>
        <w:numPr>
          <w:ilvl w:val="0"/>
          <w:numId w:val="1"/>
        </w:numPr>
        <w:tabs>
          <w:tab w:val="left" w:pos="709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14">
        <w:rPr>
          <w:rFonts w:ascii="Times New Roman" w:eastAsia="Times New Roman" w:hAnsi="Times New Roman" w:cs="Times New Roman"/>
          <w:b/>
          <w:sz w:val="24"/>
          <w:szCs w:val="24"/>
        </w:rPr>
        <w:t>Definisi Harga Pokok Penjualan</w:t>
      </w:r>
    </w:p>
    <w:p w:rsidR="00E31343" w:rsidRDefault="00E31343" w:rsidP="0007786E">
      <w:pPr>
        <w:pStyle w:val="ListParagraph"/>
        <w:tabs>
          <w:tab w:val="left" w:pos="709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>Harga pokok penjualan adalah seluruh biaya yang dikeluarkan untuk memperoleh barang yang dijual atau harga perolehan dari barang yang dijual.</w:t>
      </w:r>
    </w:p>
    <w:p w:rsidR="00354114" w:rsidRDefault="00354114" w:rsidP="00E31343">
      <w:pPr>
        <w:pStyle w:val="ListParagraph"/>
        <w:numPr>
          <w:ilvl w:val="0"/>
          <w:numId w:val="1"/>
        </w:numPr>
        <w:tabs>
          <w:tab w:val="left" w:pos="709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Tujuan P</w:t>
      </w:r>
      <w:r w:rsidR="00E31343" w:rsidRPr="00354114">
        <w:rPr>
          <w:rFonts w:ascii="Times New Roman" w:eastAsia="Times New Roman" w:hAnsi="Times New Roman" w:cs="Times New Roman"/>
          <w:b/>
          <w:sz w:val="24"/>
          <w:szCs w:val="24"/>
        </w:rPr>
        <w:t xml:space="preserve">erhitungan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E31343" w:rsidRPr="00354114">
        <w:rPr>
          <w:rFonts w:ascii="Times New Roman" w:eastAsia="Times New Roman" w:hAnsi="Times New Roman" w:cs="Times New Roman"/>
          <w:b/>
          <w:sz w:val="24"/>
          <w:szCs w:val="24"/>
        </w:rPr>
        <w:t xml:space="preserve">arga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31343" w:rsidRPr="00354114">
        <w:rPr>
          <w:rFonts w:ascii="Times New Roman" w:eastAsia="Times New Roman" w:hAnsi="Times New Roman" w:cs="Times New Roman"/>
          <w:b/>
          <w:sz w:val="24"/>
          <w:szCs w:val="24"/>
        </w:rPr>
        <w:t xml:space="preserve">okok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31343" w:rsidRPr="00354114">
        <w:rPr>
          <w:rFonts w:ascii="Times New Roman" w:eastAsia="Times New Roman" w:hAnsi="Times New Roman" w:cs="Times New Roman"/>
          <w:b/>
          <w:sz w:val="24"/>
          <w:szCs w:val="24"/>
        </w:rPr>
        <w:t>enjualan</w:t>
      </w:r>
    </w:p>
    <w:p w:rsidR="00E31343" w:rsidRPr="00354114" w:rsidRDefault="00354114" w:rsidP="00354114">
      <w:pPr>
        <w:pStyle w:val="ListParagraph"/>
        <w:tabs>
          <w:tab w:val="left" w:pos="709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14">
        <w:rPr>
          <w:rFonts w:ascii="Times New Roman" w:eastAsia="Times New Roman" w:hAnsi="Times New Roman" w:cs="Times New Roman"/>
          <w:sz w:val="24"/>
          <w:szCs w:val="24"/>
        </w:rPr>
        <w:t>Tujuan Perhitungan Harga Pokok Penjualan</w:t>
      </w:r>
      <w:r w:rsidR="00E31343" w:rsidRPr="00354114">
        <w:rPr>
          <w:rFonts w:ascii="Times New Roman" w:eastAsia="Times New Roman" w:hAnsi="Times New Roman" w:cs="Times New Roman"/>
          <w:sz w:val="24"/>
          <w:szCs w:val="24"/>
        </w:rPr>
        <w:t xml:space="preserve"> adalah sebagai berikut:</w:t>
      </w:r>
    </w:p>
    <w:p w:rsidR="00E31343" w:rsidRPr="008860BF" w:rsidRDefault="00E31343" w:rsidP="00E31343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 xml:space="preserve">sebagai patokan untuk menentukan harga jual </w:t>
      </w:r>
    </w:p>
    <w:p w:rsidR="00E31343" w:rsidRPr="008860BF" w:rsidRDefault="00E31343" w:rsidP="00E31343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 xml:space="preserve">Untuk mengetahui laba yang diinginkan perusahaan dagang. </w:t>
      </w:r>
      <w:r w:rsidRPr="008860BF">
        <w:rPr>
          <w:rFonts w:ascii="Times New Roman" w:eastAsia="Times New Roman" w:hAnsi="Times New Roman" w:cs="Times New Roman"/>
          <w:sz w:val="24"/>
          <w:szCs w:val="24"/>
          <w:lang w:eastAsia="id-ID"/>
        </w:rPr>
        <w:t>Apabila harga jual lebih besar dari harga pokok penjualan maka akan diperoleh laba, dan sebaliknya apabila harga jual lebih rendah dari harga pokok penjualan akan diperoleh kerugian.</w:t>
      </w:r>
    </w:p>
    <w:p w:rsidR="00354114" w:rsidRDefault="00E31343" w:rsidP="00E31343">
      <w:pPr>
        <w:pStyle w:val="ListParagraph"/>
        <w:numPr>
          <w:ilvl w:val="0"/>
          <w:numId w:val="1"/>
        </w:numPr>
        <w:tabs>
          <w:tab w:val="left" w:pos="709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14">
        <w:rPr>
          <w:rFonts w:ascii="Times New Roman" w:eastAsia="Times New Roman" w:hAnsi="Times New Roman" w:cs="Times New Roman"/>
          <w:b/>
          <w:sz w:val="24"/>
          <w:szCs w:val="24"/>
        </w:rPr>
        <w:t xml:space="preserve">Unsur-unsur </w:t>
      </w:r>
      <w:r w:rsidR="00354114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354114">
        <w:rPr>
          <w:rFonts w:ascii="Times New Roman" w:eastAsia="Times New Roman" w:hAnsi="Times New Roman" w:cs="Times New Roman"/>
          <w:b/>
          <w:sz w:val="24"/>
          <w:szCs w:val="24"/>
        </w:rPr>
        <w:t xml:space="preserve">arga </w:t>
      </w:r>
      <w:r w:rsidR="0035411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54114">
        <w:rPr>
          <w:rFonts w:ascii="Times New Roman" w:eastAsia="Times New Roman" w:hAnsi="Times New Roman" w:cs="Times New Roman"/>
          <w:b/>
          <w:sz w:val="24"/>
          <w:szCs w:val="24"/>
        </w:rPr>
        <w:t xml:space="preserve">okok </w:t>
      </w:r>
      <w:r w:rsidR="0035411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354114">
        <w:rPr>
          <w:rFonts w:ascii="Times New Roman" w:eastAsia="Times New Roman" w:hAnsi="Times New Roman" w:cs="Times New Roman"/>
          <w:b/>
          <w:sz w:val="24"/>
          <w:szCs w:val="24"/>
        </w:rPr>
        <w:t xml:space="preserve">enjualan </w:t>
      </w:r>
    </w:p>
    <w:p w:rsidR="00E31343" w:rsidRPr="00354114" w:rsidRDefault="00354114" w:rsidP="00354114">
      <w:pPr>
        <w:pStyle w:val="ListParagraph"/>
        <w:tabs>
          <w:tab w:val="left" w:pos="709"/>
          <w:tab w:val="left" w:pos="396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114">
        <w:rPr>
          <w:rFonts w:ascii="Times New Roman" w:eastAsia="Times New Roman" w:hAnsi="Times New Roman" w:cs="Times New Roman"/>
          <w:sz w:val="24"/>
          <w:szCs w:val="24"/>
        </w:rPr>
        <w:t xml:space="preserve">Unsur-unsur Harga Pokok Penjualan, </w:t>
      </w:r>
      <w:r w:rsidR="00E31343" w:rsidRPr="00354114">
        <w:rPr>
          <w:rFonts w:ascii="Times New Roman" w:eastAsia="Times New Roman" w:hAnsi="Times New Roman" w:cs="Times New Roman"/>
          <w:sz w:val="24"/>
          <w:szCs w:val="24"/>
        </w:rPr>
        <w:t>terdiri dari:</w:t>
      </w:r>
    </w:p>
    <w:p w:rsidR="00E31343" w:rsidRPr="008860BF" w:rsidRDefault="00E31343" w:rsidP="00354114">
      <w:pPr>
        <w:pStyle w:val="ListParagraph"/>
        <w:numPr>
          <w:ilvl w:val="0"/>
          <w:numId w:val="3"/>
        </w:numPr>
        <w:spacing w:after="0" w:line="360" w:lineRule="auto"/>
        <w:ind w:left="1418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>Persediaan barang dagang (awal)</w:t>
      </w:r>
    </w:p>
    <w:p w:rsidR="00E31343" w:rsidRPr="008860BF" w:rsidRDefault="00E31343" w:rsidP="00354114">
      <w:pPr>
        <w:pStyle w:val="ListParagraph"/>
        <w:numPr>
          <w:ilvl w:val="0"/>
          <w:numId w:val="3"/>
        </w:numPr>
        <w:spacing w:after="0" w:line="360" w:lineRule="auto"/>
        <w:ind w:left="1418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>Pembelian</w:t>
      </w:r>
    </w:p>
    <w:p w:rsidR="00E31343" w:rsidRPr="008860BF" w:rsidRDefault="00E31343" w:rsidP="00354114">
      <w:pPr>
        <w:pStyle w:val="ListParagraph"/>
        <w:numPr>
          <w:ilvl w:val="0"/>
          <w:numId w:val="3"/>
        </w:numPr>
        <w:spacing w:after="0" w:line="360" w:lineRule="auto"/>
        <w:ind w:left="1418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>Beban angkut pembelian</w:t>
      </w:r>
    </w:p>
    <w:p w:rsidR="00E31343" w:rsidRPr="008860BF" w:rsidRDefault="00E31343" w:rsidP="00354114">
      <w:pPr>
        <w:pStyle w:val="ListParagraph"/>
        <w:numPr>
          <w:ilvl w:val="0"/>
          <w:numId w:val="3"/>
        </w:numPr>
        <w:spacing w:after="0" w:line="360" w:lineRule="auto"/>
        <w:ind w:left="1418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 xml:space="preserve">Retur pembelian dan pengurangan harga </w:t>
      </w:r>
    </w:p>
    <w:p w:rsidR="00E31343" w:rsidRPr="008860BF" w:rsidRDefault="00E31343" w:rsidP="00354114">
      <w:pPr>
        <w:pStyle w:val="ListParagraph"/>
        <w:numPr>
          <w:ilvl w:val="0"/>
          <w:numId w:val="3"/>
        </w:numPr>
        <w:spacing w:after="0" w:line="360" w:lineRule="auto"/>
        <w:ind w:left="1418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>Potongan pembelian</w:t>
      </w:r>
    </w:p>
    <w:p w:rsidR="00E31343" w:rsidRPr="004D6F79" w:rsidRDefault="00E31343" w:rsidP="00354114">
      <w:pPr>
        <w:pStyle w:val="ListParagraph"/>
        <w:numPr>
          <w:ilvl w:val="0"/>
          <w:numId w:val="3"/>
        </w:numPr>
        <w:spacing w:after="0" w:line="360" w:lineRule="auto"/>
        <w:ind w:left="1418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BF">
        <w:rPr>
          <w:rFonts w:ascii="Times New Roman" w:eastAsia="Times New Roman" w:hAnsi="Times New Roman" w:cs="Times New Roman"/>
          <w:sz w:val="24"/>
          <w:szCs w:val="24"/>
        </w:rPr>
        <w:t>Persediaan barang dagang (akhir)</w:t>
      </w:r>
    </w:p>
    <w:p w:rsidR="004D6F79" w:rsidRDefault="004D6F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6EBE" w:rsidRPr="00354114" w:rsidRDefault="00E31343" w:rsidP="00354114">
      <w:pPr>
        <w:pStyle w:val="ListParagraph"/>
        <w:numPr>
          <w:ilvl w:val="0"/>
          <w:numId w:val="1"/>
        </w:numPr>
        <w:tabs>
          <w:tab w:val="left" w:pos="709"/>
          <w:tab w:val="left" w:pos="396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1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Perhitungan </w:t>
      </w:r>
      <w:r w:rsidR="00354114">
        <w:rPr>
          <w:rFonts w:ascii="Times New Roman" w:eastAsia="Times New Roman" w:hAnsi="Times New Roman" w:cs="Times New Roman"/>
          <w:b/>
          <w:sz w:val="24"/>
          <w:szCs w:val="24"/>
        </w:rPr>
        <w:t>Barang Tersedia untuk D</w:t>
      </w:r>
      <w:r w:rsidRPr="00354114">
        <w:rPr>
          <w:rFonts w:ascii="Times New Roman" w:eastAsia="Times New Roman" w:hAnsi="Times New Roman" w:cs="Times New Roman"/>
          <w:b/>
          <w:sz w:val="24"/>
          <w:szCs w:val="24"/>
        </w:rPr>
        <w:t>ijual :</w:t>
      </w:r>
    </w:p>
    <w:p w:rsidR="00B24EBE" w:rsidRPr="003961DE" w:rsidRDefault="00354114" w:rsidP="00354114">
      <w:pPr>
        <w:tabs>
          <w:tab w:val="left" w:pos="709"/>
          <w:tab w:val="left" w:pos="3969"/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group id="_x0000_s1154" style="position:absolute;left:0;text-align:left;margin-left:-4.3pt;margin-top:19.95pt;width:461pt;height:178.45pt;z-index:251747328" coordorigin="1367,2841" coordsize="9583,3743" o:regroupid="18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112" type="#_x0000_t67" style="position:absolute;left:3511;top:5096;width:305;height:895" o:regroupid="15" adj="17754,6762" fillcolor="black [3213]">
              <v:textbox style="layout-flow:vertical-ideographic"/>
            </v:shape>
            <v:shape id="_x0000_s1153" type="#_x0000_t67" style="position:absolute;left:3511;top:3476;width:305;height:895" adj="17754,6762" fillcolor="black [3213]">
              <v:textbox style="layout-flow:vertical-ideographic"/>
            </v:shape>
            <v:rect id="_x0000_s1038" style="position:absolute;left:1976;top:4461;width:3574;height:473" o:regroupid="16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 style="mso-next-textbox:#_x0000_s1038">
                <w:txbxContent>
                  <w:p w:rsidR="009D73D6" w:rsidRPr="009129D1" w:rsidRDefault="00BA474D">
                    <w:pPr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>Pembelian</w:t>
                    </w:r>
                    <w:proofErr w:type="spellEnd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>bersih</w:t>
                    </w:r>
                    <w:proofErr w:type="spellEnd"/>
                    <w:r w:rsidR="00E01D3A" w:rsidRPr="00E47EEB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= </w:t>
                    </w:r>
                    <w:proofErr w:type="spellStart"/>
                    <w:r w:rsidR="00E01D3A" w:rsidRPr="00E47EEB">
                      <w:rPr>
                        <w:b/>
                        <w:sz w:val="26"/>
                        <w:szCs w:val="26"/>
                        <w:lang w:val="en-US"/>
                      </w:rPr>
                      <w:t>Rp</w:t>
                    </w:r>
                    <w:proofErr w:type="spellEnd"/>
                    <w:r w:rsidR="00E01D3A" w:rsidRPr="009129D1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E01D3A" w:rsidRPr="009129D1">
                      <w:rPr>
                        <w:b/>
                        <w:sz w:val="28"/>
                        <w:szCs w:val="28"/>
                        <w:lang w:val="en-US"/>
                      </w:rPr>
                      <w:t>xxxx</w:t>
                    </w:r>
                    <w:proofErr w:type="spellEnd"/>
                  </w:p>
                </w:txbxContent>
              </v:textbox>
            </v:rect>
            <v:rect id="_x0000_s1037" style="position:absolute;left:1826;top:2841;width:3918;height:473" o:regroupid="16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 style="mso-next-textbox:#_x0000_s1037">
                <w:txbxContent>
                  <w:p w:rsidR="009D73D6" w:rsidRPr="009129D1" w:rsidRDefault="009D73D6" w:rsidP="00BA474D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129D1">
                      <w:rPr>
                        <w:b/>
                        <w:sz w:val="28"/>
                        <w:szCs w:val="28"/>
                        <w:lang w:val="en-US"/>
                      </w:rPr>
                      <w:t>Persediaan</w:t>
                    </w:r>
                    <w:proofErr w:type="spellEnd"/>
                    <w:r w:rsidRPr="009129D1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(</w:t>
                    </w:r>
                    <w:proofErr w:type="spellStart"/>
                    <w:r w:rsidRPr="009129D1">
                      <w:rPr>
                        <w:b/>
                        <w:sz w:val="28"/>
                        <w:szCs w:val="28"/>
                        <w:lang w:val="en-US"/>
                      </w:rPr>
                      <w:t>awal</w:t>
                    </w:r>
                    <w:proofErr w:type="spellEnd"/>
                    <w:r w:rsidRPr="009129D1">
                      <w:rPr>
                        <w:b/>
                        <w:sz w:val="28"/>
                        <w:szCs w:val="28"/>
                        <w:lang w:val="en-US"/>
                      </w:rPr>
                      <w:t>)</w:t>
                    </w:r>
                    <w:r w:rsidR="00E01D3A" w:rsidRPr="009129D1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= </w:t>
                    </w:r>
                    <w:proofErr w:type="spellStart"/>
                    <w:r w:rsidR="00E01D3A" w:rsidRPr="009129D1">
                      <w:rPr>
                        <w:b/>
                        <w:sz w:val="28"/>
                        <w:szCs w:val="28"/>
                        <w:lang w:val="en-US"/>
                      </w:rPr>
                      <w:t>Rp</w:t>
                    </w:r>
                    <w:proofErr w:type="spellEnd"/>
                    <w:r w:rsidR="00E01D3A" w:rsidRPr="009129D1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E01D3A" w:rsidRPr="009129D1">
                      <w:rPr>
                        <w:b/>
                        <w:sz w:val="28"/>
                        <w:szCs w:val="28"/>
                        <w:lang w:val="en-US"/>
                      </w:rPr>
                      <w:t>xxxx</w:t>
                    </w:r>
                    <w:proofErr w:type="spellEnd"/>
                  </w:p>
                </w:txbxContent>
              </v:textbox>
            </v:rect>
            <v:rect id="_x0000_s1039" style="position:absolute;left:6859;top:3565;width:4091;height:2175" o:regroupid="16" fillcolor="white [3201]" strokecolor="#f79646 [3209]" strokeweight="5pt">
              <v:stroke linestyle="thickThin"/>
              <v:shadow color="#868686"/>
              <v:textbox style="mso-next-textbox:#_x0000_s1039">
                <w:txbxContent>
                  <w:p w:rsidR="00E01D3A" w:rsidRPr="00354114" w:rsidRDefault="00E01D3A" w:rsidP="00D153A3">
                    <w:pPr>
                      <w:shd w:val="clear" w:color="auto" w:fill="FFFF00"/>
                      <w:spacing w:after="0" w:line="240" w:lineRule="auto"/>
                      <w:rPr>
                        <w:b/>
                        <w:sz w:val="26"/>
                        <w:szCs w:val="26"/>
                      </w:rPr>
                    </w:pPr>
                    <w:proofErr w:type="spell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Pembelian</w:t>
                    </w:r>
                    <w:proofErr w:type="spellEnd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bersih</w:t>
                    </w:r>
                    <w:proofErr w:type="spellEnd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:</w:t>
                    </w:r>
                    <w:proofErr w:type="gramEnd"/>
                  </w:p>
                  <w:p w:rsidR="005C1D1B" w:rsidRPr="00354114" w:rsidRDefault="005C1D1B" w:rsidP="00D153A3">
                    <w:pPr>
                      <w:shd w:val="clear" w:color="auto" w:fill="FFFF00"/>
                      <w:spacing w:after="0" w:line="240" w:lineRule="auto"/>
                      <w:rPr>
                        <w:b/>
                        <w:sz w:val="26"/>
                        <w:szCs w:val="26"/>
                      </w:rPr>
                    </w:pPr>
                    <w:r w:rsidRPr="00354114">
                      <w:rPr>
                        <w:b/>
                        <w:sz w:val="26"/>
                        <w:szCs w:val="26"/>
                      </w:rPr>
                      <w:t>Pembelian</w:t>
                    </w:r>
                  </w:p>
                  <w:p w:rsidR="00E01D3A" w:rsidRPr="00354114" w:rsidRDefault="00E01D3A" w:rsidP="00D153A3">
                    <w:pPr>
                      <w:shd w:val="clear" w:color="auto" w:fill="FFFF00"/>
                      <w:spacing w:after="0" w:line="240" w:lineRule="auto"/>
                      <w:rPr>
                        <w:b/>
                        <w:sz w:val="26"/>
                        <w:szCs w:val="26"/>
                        <w:lang w:val="en-US"/>
                      </w:rPr>
                    </w:pPr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(+) </w:t>
                    </w:r>
                    <w:proofErr w:type="spell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Beban</w:t>
                    </w:r>
                    <w:proofErr w:type="spellEnd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Angkut</w:t>
                    </w:r>
                    <w:proofErr w:type="spellEnd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>Rp</w:t>
                    </w:r>
                    <w:proofErr w:type="spellEnd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>xxxx</w:t>
                    </w:r>
                    <w:proofErr w:type="spellEnd"/>
                  </w:p>
                  <w:p w:rsidR="00E01D3A" w:rsidRPr="00354114" w:rsidRDefault="00E01D3A" w:rsidP="00D153A3">
                    <w:pPr>
                      <w:shd w:val="clear" w:color="auto" w:fill="FFFF00"/>
                      <w:spacing w:after="0" w:line="240" w:lineRule="auto"/>
                      <w:rPr>
                        <w:b/>
                        <w:sz w:val="26"/>
                        <w:szCs w:val="26"/>
                        <w:lang w:val="en-US"/>
                      </w:rPr>
                    </w:pPr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(-) </w:t>
                    </w:r>
                    <w:proofErr w:type="spell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Retur</w:t>
                    </w:r>
                    <w:proofErr w:type="spellEnd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Pembelian</w:t>
                    </w:r>
                    <w:proofErr w:type="spellEnd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>Rp</w:t>
                    </w:r>
                    <w:proofErr w:type="spellEnd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>xxxx</w:t>
                    </w:r>
                    <w:proofErr w:type="spellEnd"/>
                  </w:p>
                  <w:p w:rsidR="009D73D6" w:rsidRPr="00354114" w:rsidRDefault="00E01D3A" w:rsidP="00D153A3">
                    <w:pPr>
                      <w:shd w:val="clear" w:color="auto" w:fill="FFFF00"/>
                      <w:spacing w:after="0" w:line="240" w:lineRule="auto"/>
                      <w:rPr>
                        <w:b/>
                        <w:sz w:val="26"/>
                        <w:szCs w:val="26"/>
                        <w:lang w:val="en-US"/>
                      </w:rPr>
                    </w:pPr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(-) </w:t>
                    </w:r>
                    <w:proofErr w:type="spell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Potongan</w:t>
                    </w:r>
                    <w:proofErr w:type="spellEnd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354114">
                      <w:rPr>
                        <w:b/>
                        <w:sz w:val="26"/>
                        <w:szCs w:val="26"/>
                        <w:lang w:val="en-US"/>
                      </w:rPr>
                      <w:t>pembelian</w:t>
                    </w:r>
                    <w:proofErr w:type="spellEnd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>Rp</w:t>
                    </w:r>
                    <w:proofErr w:type="spellEnd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="003961DE" w:rsidRPr="00354114">
                      <w:rPr>
                        <w:b/>
                        <w:sz w:val="26"/>
                        <w:szCs w:val="26"/>
                        <w:lang w:val="en-US"/>
                      </w:rPr>
                      <w:t>xxxx</w:t>
                    </w:r>
                    <w:proofErr w:type="spellEnd"/>
                  </w:p>
                </w:txbxContent>
              </v:textbox>
            </v:rect>
            <v:rect id="_x0000_s1051" style="position:absolute;left:1367;top:6111;width:4790;height:473" o:regroupid="16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51">
                <w:txbxContent>
                  <w:p w:rsidR="00B24EBE" w:rsidRPr="009129D1" w:rsidRDefault="00BA474D" w:rsidP="00BA474D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>Barang</w:t>
                    </w:r>
                    <w:proofErr w:type="spellEnd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>tersedia</w:t>
                    </w:r>
                    <w:proofErr w:type="spellEnd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>untuk</w:t>
                    </w:r>
                    <w:proofErr w:type="spellEnd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E47EEB">
                      <w:rPr>
                        <w:b/>
                        <w:sz w:val="26"/>
                        <w:szCs w:val="26"/>
                        <w:lang w:val="en-US"/>
                      </w:rPr>
                      <w:t>dijual</w:t>
                    </w:r>
                    <w:proofErr w:type="spellEnd"/>
                    <w:r w:rsidR="00E01D3A" w:rsidRPr="00E47EEB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= </w:t>
                    </w:r>
                    <w:proofErr w:type="spellStart"/>
                    <w:r w:rsidR="00E01D3A" w:rsidRPr="00E47EEB">
                      <w:rPr>
                        <w:b/>
                        <w:sz w:val="26"/>
                        <w:szCs w:val="26"/>
                        <w:lang w:val="en-US"/>
                      </w:rPr>
                      <w:t>Rp</w:t>
                    </w:r>
                    <w:proofErr w:type="spellEnd"/>
                    <w:r w:rsidR="00E01D3A" w:rsidRPr="009129D1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="00E01D3A" w:rsidRPr="00E47EEB">
                      <w:rPr>
                        <w:b/>
                        <w:sz w:val="26"/>
                        <w:szCs w:val="26"/>
                        <w:lang w:val="en-US"/>
                      </w:rPr>
                      <w:t>xxxx</w:t>
                    </w:r>
                    <w:proofErr w:type="spellEnd"/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15" type="#_x0000_t66" style="position:absolute;left:5744;top:4536;width:901;height:315" o:regroupid="16" adj="4028,5417" fillcolor="#ffc000" strokecolor="#ffc000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76" style="position:absolute;left:0;text-align:left;margin-left:-20.2pt;margin-top:8.7pt;width:495.7pt;height:203.25pt;z-index:251746304" o:regroupid="1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6">
              <w:txbxContent>
                <w:p w:rsidR="003961DE" w:rsidRDefault="003961DE">
                  <w:pPr>
                    <w:rPr>
                      <w:lang w:val="en-US"/>
                    </w:rPr>
                  </w:pPr>
                </w:p>
                <w:p w:rsidR="003961DE" w:rsidRDefault="003961DE">
                  <w:pPr>
                    <w:rPr>
                      <w:lang w:val="en-US"/>
                    </w:rPr>
                  </w:pPr>
                </w:p>
                <w:p w:rsidR="003961DE" w:rsidRPr="00D153A3" w:rsidRDefault="003961DE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D153A3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(+) </w:t>
                  </w:r>
                  <w:proofErr w:type="spellStart"/>
                  <w:r w:rsidRPr="00D153A3">
                    <w:rPr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  <w:t>Ditambah</w:t>
                  </w:r>
                  <w:proofErr w:type="spellEnd"/>
                  <w:r w:rsidRPr="00D153A3">
                    <w:rPr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3961DE" w:rsidRPr="009129D1" w:rsidRDefault="003961D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3961DE" w:rsidRPr="00D153A3" w:rsidRDefault="003961DE" w:rsidP="00354114">
                  <w:pPr>
                    <w:rPr>
                      <w:color w:val="FF0000"/>
                      <w:sz w:val="56"/>
                      <w:szCs w:val="56"/>
                    </w:rPr>
                  </w:pP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D153A3">
                    <w:rPr>
                      <w:color w:val="FF0000"/>
                      <w:sz w:val="56"/>
                      <w:szCs w:val="56"/>
                      <w:lang w:val="en-US"/>
                    </w:rPr>
                    <w:t>=</w:t>
                  </w:r>
                  <w:r w:rsidRPr="00D153A3">
                    <w:rPr>
                      <w:color w:val="FF0000"/>
                      <w:sz w:val="56"/>
                      <w:szCs w:val="56"/>
                      <w:lang w:val="en-US"/>
                    </w:rPr>
                    <w:tab/>
                  </w:r>
                </w:p>
                <w:p w:rsidR="003961DE" w:rsidRPr="003961DE" w:rsidRDefault="003961DE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D6F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D6F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D6F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F79" w:rsidRPr="004D6F79" w:rsidRDefault="004D6F79" w:rsidP="004D6F79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7371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EBE" w:rsidRDefault="00B24EBE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4EBE" w:rsidRDefault="00B24EBE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4EBE" w:rsidRDefault="00B24EBE" w:rsidP="00B24EBE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D6F79" w:rsidRDefault="00B24EBE" w:rsidP="004D6F79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E31343" w:rsidRPr="004D6F79" w:rsidRDefault="004D6F79" w:rsidP="004D6F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E31343" w:rsidRPr="00354114" w:rsidRDefault="00354114" w:rsidP="00E31343">
      <w:pPr>
        <w:pStyle w:val="ListParagraph"/>
        <w:numPr>
          <w:ilvl w:val="0"/>
          <w:numId w:val="1"/>
        </w:num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Perhitungan Harga Pokok P</w:t>
      </w:r>
      <w:r w:rsidR="00E31343" w:rsidRPr="00354114">
        <w:rPr>
          <w:rFonts w:ascii="Times New Roman" w:eastAsia="Times New Roman" w:hAnsi="Times New Roman" w:cs="Times New Roman"/>
          <w:b/>
          <w:sz w:val="24"/>
          <w:szCs w:val="24"/>
        </w:rPr>
        <w:t>enjualan</w:t>
      </w:r>
    </w:p>
    <w:p w:rsidR="004D6F79" w:rsidRDefault="00354114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pict>
          <v:rect id="_x0000_s1157" style="position:absolute;left:0;text-align:left;margin-left:-.6pt;margin-top:10.05pt;width:491.85pt;height:383.25pt;z-index:251748352" o:regroupid="19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57">
              <w:txbxContent>
                <w:p w:rsidR="009129D1" w:rsidRDefault="009129D1" w:rsidP="009129D1">
                  <w:pPr>
                    <w:rPr>
                      <w:lang w:val="en-US"/>
                    </w:rPr>
                  </w:pPr>
                </w:p>
                <w:p w:rsidR="009129D1" w:rsidRDefault="009129D1" w:rsidP="009129D1">
                  <w:pPr>
                    <w:rPr>
                      <w:lang w:val="en-US"/>
                    </w:rPr>
                  </w:pPr>
                </w:p>
                <w:p w:rsidR="009129D1" w:rsidRPr="00D153A3" w:rsidRDefault="009129D1" w:rsidP="009129D1">
                  <w:pPr>
                    <w:rPr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 w:rsidRPr="00D153A3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(+) </w:t>
                  </w:r>
                  <w:proofErr w:type="spellStart"/>
                  <w:r w:rsidRPr="00D153A3">
                    <w:rPr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  <w:t>Ditambah</w:t>
                  </w:r>
                  <w:proofErr w:type="spellEnd"/>
                </w:p>
                <w:p w:rsidR="009129D1" w:rsidRPr="009129D1" w:rsidRDefault="009129D1" w:rsidP="009129D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9129D1" w:rsidRPr="00D153A3" w:rsidRDefault="009129D1" w:rsidP="008D6C0A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9129D1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D153A3">
                    <w:rPr>
                      <w:b/>
                      <w:color w:val="FF0000"/>
                      <w:sz w:val="56"/>
                      <w:szCs w:val="56"/>
                      <w:lang w:val="en-US"/>
                    </w:rPr>
                    <w:t xml:space="preserve">= </w:t>
                  </w:r>
                </w:p>
                <w:p w:rsidR="009129D1" w:rsidRDefault="009129D1" w:rsidP="009129D1">
                  <w:pPr>
                    <w:ind w:left="2160" w:firstLine="720"/>
                    <w:rPr>
                      <w:sz w:val="28"/>
                      <w:szCs w:val="28"/>
                      <w:lang w:val="en-US"/>
                    </w:rPr>
                  </w:pPr>
                </w:p>
                <w:p w:rsidR="008D6C0A" w:rsidRDefault="008D6C0A" w:rsidP="009129D1">
                  <w:pPr>
                    <w:ind w:left="2160" w:firstLine="720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129D1" w:rsidRPr="00D153A3" w:rsidRDefault="009129D1" w:rsidP="009129D1">
                  <w:pPr>
                    <w:ind w:left="2160" w:firstLine="720"/>
                    <w:rPr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w:pPr>
                  <w:r w:rsidRPr="00D153A3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(-) </w:t>
                  </w:r>
                  <w:proofErr w:type="spellStart"/>
                  <w:r w:rsidRPr="00D153A3">
                    <w:rPr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  <w:t>Dikurangi</w:t>
                  </w:r>
                  <w:proofErr w:type="spellEnd"/>
                </w:p>
                <w:p w:rsidR="009766B7" w:rsidRDefault="009766B7" w:rsidP="009129D1">
                  <w:pPr>
                    <w:ind w:left="2160" w:firstLine="720"/>
                    <w:rPr>
                      <w:sz w:val="28"/>
                      <w:szCs w:val="28"/>
                      <w:lang w:val="en-US"/>
                    </w:rPr>
                  </w:pPr>
                </w:p>
                <w:p w:rsidR="009766B7" w:rsidRPr="00D153A3" w:rsidRDefault="009766B7" w:rsidP="009766B7">
                  <w:pPr>
                    <w:ind w:left="2160" w:firstLine="720"/>
                    <w:rPr>
                      <w:b/>
                      <w:color w:val="FF0000"/>
                      <w:sz w:val="56"/>
                      <w:szCs w:val="56"/>
                      <w:lang w:val="en-US"/>
                    </w:rPr>
                  </w:pPr>
                  <w:r w:rsidRPr="00D153A3">
                    <w:rPr>
                      <w:b/>
                      <w:color w:val="FF0000"/>
                      <w:sz w:val="56"/>
                      <w:szCs w:val="56"/>
                      <w:lang w:val="en-US"/>
                    </w:rPr>
                    <w:t>=</w:t>
                  </w:r>
                </w:p>
                <w:p w:rsidR="009129D1" w:rsidRPr="009129D1" w:rsidRDefault="009129D1" w:rsidP="009129D1">
                  <w:pPr>
                    <w:rPr>
                      <w:sz w:val="56"/>
                      <w:szCs w:val="56"/>
                      <w:lang w:val="en-US"/>
                    </w:rPr>
                  </w:pPr>
                  <w:r w:rsidRPr="009129D1">
                    <w:rPr>
                      <w:sz w:val="56"/>
                      <w:szCs w:val="56"/>
                      <w:lang w:val="en-US"/>
                    </w:rPr>
                    <w:tab/>
                  </w:r>
                </w:p>
                <w:p w:rsidR="009129D1" w:rsidRPr="003961DE" w:rsidRDefault="009129D1" w:rsidP="009129D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4D6F79" w:rsidRDefault="00354114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pict>
          <v:group id="_x0000_s1168" style="position:absolute;left:0;text-align:left;margin-left:15.4pt;margin-top:2.8pt;width:463.8pt;height:358.5pt;z-index:251749376" coordorigin="1428,2436" coordsize="9583,7419" o:regroupid="19">
            <v:shape id="_x0000_s1099" type="#_x0000_t67" style="position:absolute;left:3577;top:6299;width:300;height:895" o:regroupid="8" adj="17754,6762" fillcolor="black [3213]">
              <v:textbox style="layout-flow:vertical-ideographic"/>
            </v:shape>
            <v:rect id="_x0000_s1100" style="position:absolute;left:2037;top:7320;width:3580;height:473" o:regroupid="9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100">
                <w:txbxContent>
                  <w:p w:rsidR="00172D1A" w:rsidRPr="009129D1" w:rsidRDefault="00172D1A" w:rsidP="00172D1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129D1">
                      <w:rPr>
                        <w:b/>
                        <w:sz w:val="28"/>
                        <w:szCs w:val="28"/>
                      </w:rPr>
                      <w:t>Persediaan akhir = Rp xxxx</w:t>
                    </w:r>
                  </w:p>
                </w:txbxContent>
              </v:textbox>
            </v:rect>
            <v:group id="_x0000_s1158" style="position:absolute;left:1428;top:2436;width:9583;height:3743" coordorigin="1367,2841" coordsize="9583,3743" o:regroupid="17">
              <v:shape id="_x0000_s1159" type="#_x0000_t67" style="position:absolute;left:3511;top:5096;width:305;height:895" adj="17754,6762" fillcolor="black [3213]">
                <v:textbox style="layout-flow:vertical-ideographic"/>
              </v:shape>
              <v:shape id="_x0000_s1160" type="#_x0000_t67" style="position:absolute;left:3511;top:3476;width:305;height:895" adj="17754,6762" fillcolor="black [3213]">
                <v:textbox style="layout-flow:vertical-ideographic"/>
              </v:shape>
              <v:rect id="_x0000_s1161" style="position:absolute;left:1976;top:4461;width:3574;height:473" fillcolor="#fabf8f [1945]" strokecolor="#fabf8f [1945]" strokeweight="1pt">
                <v:fill color2="#fde9d9 [665]" angle="-45" focus="-50%" type="gradient"/>
                <v:shadow on="t" type="perspective" color="#974706 [1609]" opacity=".5" offset="1pt" offset2="-3pt"/>
                <v:textbox style="mso-next-textbox:#_x0000_s1161">
                  <w:txbxContent>
                    <w:p w:rsidR="009129D1" w:rsidRPr="009129D1" w:rsidRDefault="009129D1" w:rsidP="009129D1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Pembelian</w:t>
                      </w:r>
                      <w:proofErr w:type="spellEnd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bersih</w:t>
                      </w:r>
                      <w:proofErr w:type="spellEnd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= </w:t>
                      </w: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Rp</w:t>
                      </w:r>
                      <w:proofErr w:type="spellEnd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  <v:rect id="_x0000_s1162" style="position:absolute;left:1826;top:2841;width:3918;height:473" fillcolor="#c2d69b [1942]" strokecolor="#c2d69b [1942]" strokeweight="1pt">
                <v:fill color2="#eaf1dd [662]" angle="-45" focus="-50%" type="gradient"/>
                <v:shadow on="t" type="perspective" color="#4e6128 [1606]" opacity=".5" offset="1pt" offset2="-3pt"/>
                <v:textbox style="mso-next-textbox:#_x0000_s1162">
                  <w:txbxContent>
                    <w:p w:rsidR="009129D1" w:rsidRPr="009129D1" w:rsidRDefault="009129D1" w:rsidP="009129D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>Persediaan</w:t>
                      </w:r>
                      <w:proofErr w:type="spellEnd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>awal</w:t>
                      </w:r>
                      <w:proofErr w:type="spellEnd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) = </w:t>
                      </w:r>
                      <w:proofErr w:type="spellStart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>Rp</w:t>
                      </w:r>
                      <w:proofErr w:type="spellEnd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  <v:rect id="_x0000_s1163" style="position:absolute;left:6859;top:3565;width:4091;height:2175" fillcolor="white [3201]" strokecolor="#f79646 [3209]" strokeweight="5pt">
                <v:stroke linestyle="thickThin"/>
                <v:shadow color="#868686"/>
                <v:textbox style="mso-next-textbox:#_x0000_s1163">
                  <w:txbxContent>
                    <w:p w:rsidR="009129D1" w:rsidRPr="00575935" w:rsidRDefault="009129D1" w:rsidP="00D153A3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Pembelian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bersih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:rsidR="005C1D1B" w:rsidRPr="00575935" w:rsidRDefault="005C1D1B" w:rsidP="00D153A3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575935">
                        <w:rPr>
                          <w:b/>
                          <w:sz w:val="26"/>
                          <w:szCs w:val="26"/>
                        </w:rPr>
                        <w:t>Pembelian</w:t>
                      </w:r>
                    </w:p>
                    <w:p w:rsidR="009129D1" w:rsidRPr="00575935" w:rsidRDefault="009129D1" w:rsidP="00D153A3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(+)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Beban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Angkut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Rp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xxxx</w:t>
                      </w:r>
                      <w:proofErr w:type="spellEnd"/>
                    </w:p>
                    <w:p w:rsidR="009129D1" w:rsidRPr="00575935" w:rsidRDefault="009129D1" w:rsidP="00D153A3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(-)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Retur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Pembelian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Rp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xxxx</w:t>
                      </w:r>
                      <w:proofErr w:type="spellEnd"/>
                    </w:p>
                    <w:p w:rsidR="009129D1" w:rsidRPr="00575935" w:rsidRDefault="009129D1" w:rsidP="00D153A3">
                      <w:pPr>
                        <w:shd w:val="clear" w:color="auto" w:fill="FFFF00"/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(-)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Potongan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pembelian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Rp</w:t>
                      </w:r>
                      <w:proofErr w:type="spellEnd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575935">
                        <w:rPr>
                          <w:b/>
                          <w:sz w:val="26"/>
                          <w:szCs w:val="26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  <v:rect id="_x0000_s1164" style="position:absolute;left:1367;top:6111;width:4790;height:473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 style="mso-next-textbox:#_x0000_s1164">
                  <w:txbxContent>
                    <w:p w:rsidR="009129D1" w:rsidRPr="009129D1" w:rsidRDefault="009129D1" w:rsidP="009129D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Barang</w:t>
                      </w:r>
                      <w:proofErr w:type="spellEnd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tersedia</w:t>
                      </w:r>
                      <w:proofErr w:type="spellEnd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untuk</w:t>
                      </w:r>
                      <w:proofErr w:type="spellEnd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dijual</w:t>
                      </w:r>
                      <w:proofErr w:type="spellEnd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= </w:t>
                      </w:r>
                      <w:proofErr w:type="spellStart"/>
                      <w:r w:rsidRPr="00354114">
                        <w:rPr>
                          <w:b/>
                          <w:sz w:val="26"/>
                          <w:szCs w:val="26"/>
                          <w:lang w:val="en-US"/>
                        </w:rPr>
                        <w:t>Rp</w:t>
                      </w:r>
                      <w:proofErr w:type="spellEnd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9129D1">
                        <w:rPr>
                          <w:b/>
                          <w:sz w:val="28"/>
                          <w:szCs w:val="28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</v:rect>
              <v:shape id="_x0000_s1165" type="#_x0000_t66" style="position:absolute;left:5744;top:4536;width:901;height:315" adj="4028,5417" fillcolor="#ffc000" strokecolor="#ffc000"/>
            </v:group>
            <v:shape id="_x0000_s1166" type="#_x0000_t67" style="position:absolute;left:3577;top:7958;width:300;height:895" adj="17754,6762" fillcolor="black [3213]">
              <v:textbox style="layout-flow:vertical-ideographic"/>
            </v:shape>
            <v:rect id="_x0000_s1167" style="position:absolute;left:1947;top:8970;width:3543;height:885" fillcolor="#95b3d7 [1940]" strokecolor="#95b3d7 [1940]" strokeweight="1pt">
              <v:fill color2="#dbe5f1 [660]" angle="-45" focus="-50%" type="gradient"/>
              <v:shadow on="t" type="perspective" color="#243f60 [1604]" opacity=".5" offset="1pt" offset2="-3pt"/>
              <v:textbox style="mso-next-textbox:#_x0000_s1167">
                <w:txbxContent>
                  <w:p w:rsidR="009129D1" w:rsidRPr="00184A98" w:rsidRDefault="009129D1" w:rsidP="009129D1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184A98">
                      <w:rPr>
                        <w:b/>
                        <w:sz w:val="26"/>
                        <w:szCs w:val="26"/>
                      </w:rPr>
                      <w:t>Harga Pokok Penjualan</w:t>
                    </w:r>
                    <w:r w:rsidRPr="00184A98">
                      <w:rPr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184A98">
                      <w:rPr>
                        <w:b/>
                        <w:sz w:val="26"/>
                        <w:szCs w:val="26"/>
                      </w:rPr>
                      <w:t>(HPP) = Rp xxxx</w:t>
                    </w:r>
                  </w:p>
                </w:txbxContent>
              </v:textbox>
            </v:rect>
          </v:group>
        </w:pict>
      </w:r>
    </w:p>
    <w:p w:rsidR="004D6F79" w:rsidRP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4D6F79" w:rsidP="009129D1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Pr="009129D1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6F79" w:rsidRP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7088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172D1A" w:rsidP="00172D1A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371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4D6F79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F79" w:rsidRDefault="00172D1A" w:rsidP="00172D1A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2D1A" w:rsidRDefault="00172D1A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D1A" w:rsidRDefault="00172D1A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D1A" w:rsidRDefault="00172D1A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D1A" w:rsidRDefault="00172D1A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D1A" w:rsidRPr="004D6F79" w:rsidRDefault="00172D1A" w:rsidP="004D6F79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343" w:rsidRDefault="00E31343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D1A" w:rsidRDefault="00172D1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D1A" w:rsidRDefault="00172D1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D1A" w:rsidRDefault="00172D1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D1A" w:rsidRDefault="00172D1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935" w:rsidRPr="00575935" w:rsidRDefault="00575935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6B7" w:rsidRDefault="009766B7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66B7" w:rsidRDefault="009766B7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66B7" w:rsidRPr="009766B7" w:rsidRDefault="009766B7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D1A" w:rsidRPr="008860BF" w:rsidRDefault="00172D1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343" w:rsidRPr="00410575" w:rsidRDefault="00E31343" w:rsidP="00E313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10575">
        <w:rPr>
          <w:rFonts w:ascii="Times New Roman" w:hAnsi="Times New Roman" w:cs="Times New Roman"/>
          <w:b/>
          <w:sz w:val="24"/>
        </w:rPr>
        <w:lastRenderedPageBreak/>
        <w:t>Contoh Menghitung Harga Pokok Penjualan</w:t>
      </w:r>
    </w:p>
    <w:p w:rsidR="00E31343" w:rsidRPr="008537D5" w:rsidRDefault="00E31343" w:rsidP="00E3134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>Data berikut diambil dari pembukuan PD FALAH, Bandung per 31 Desember 2005.</w:t>
      </w:r>
    </w:p>
    <w:p w:rsidR="00E31343" w:rsidRPr="008537D5" w:rsidRDefault="00E31343" w:rsidP="00E3134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>Persediaan barang dagangan (awal)</w:t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Rp 15.000.000,00</w:t>
      </w:r>
    </w:p>
    <w:p w:rsidR="00E31343" w:rsidRPr="008537D5" w:rsidRDefault="00E31343" w:rsidP="00E3134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>Pembelian</w:t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Rp 75.000.000,00</w:t>
      </w:r>
    </w:p>
    <w:p w:rsidR="00E31343" w:rsidRPr="008537D5" w:rsidRDefault="00E31343" w:rsidP="00E3134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>Retur pembelian dan PH</w:t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Rp 1.500.000,00</w:t>
      </w:r>
    </w:p>
    <w:p w:rsidR="00E31343" w:rsidRPr="008537D5" w:rsidRDefault="00E31343" w:rsidP="00E3134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>Potongan pembelian</w:t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Rp 2.500.000,00</w:t>
      </w:r>
    </w:p>
    <w:p w:rsidR="00E31343" w:rsidRPr="008537D5" w:rsidRDefault="00E31343" w:rsidP="00E31343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>Beban angkut pembelian</w:t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Rp 1.000.000,00</w:t>
      </w:r>
    </w:p>
    <w:p w:rsidR="00E31343" w:rsidRDefault="00E31343" w:rsidP="00172D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>Persediaan barang dagangan (akhir)</w:t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Rp 12.500.000,00</w:t>
      </w:r>
    </w:p>
    <w:p w:rsidR="00172D1A" w:rsidRPr="00172D1A" w:rsidRDefault="00172D1A" w:rsidP="00172D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343" w:rsidRDefault="00DD4F06" w:rsidP="00E313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31343">
        <w:rPr>
          <w:rFonts w:ascii="Times New Roman" w:hAnsi="Times New Roman" w:cs="Times New Roman"/>
          <w:sz w:val="24"/>
        </w:rPr>
        <w:t>Perhitungannya :</w:t>
      </w:r>
    </w:p>
    <w:p w:rsidR="00E31343" w:rsidRPr="008537D5" w:rsidRDefault="00184A98" w:rsidP="00E31343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1343" w:rsidRPr="008537D5">
        <w:rPr>
          <w:rFonts w:ascii="Times New Roman" w:eastAsia="Times New Roman" w:hAnsi="Times New Roman" w:cs="Times New Roman"/>
          <w:sz w:val="24"/>
          <w:szCs w:val="24"/>
        </w:rPr>
        <w:t>Persediaa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>n barang dagang (awal)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DD4F0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31343" w:rsidRPr="008537D5">
        <w:rPr>
          <w:rFonts w:ascii="Times New Roman" w:eastAsia="Times New Roman" w:hAnsi="Times New Roman" w:cs="Times New Roman"/>
          <w:sz w:val="24"/>
          <w:szCs w:val="24"/>
        </w:rPr>
        <w:t>Rp 15.000.000</w:t>
      </w:r>
    </w:p>
    <w:p w:rsidR="00E31343" w:rsidRPr="008537D5" w:rsidRDefault="00184A98" w:rsidP="00E31343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>Pembelian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 w:rsidRPr="008537D5">
        <w:rPr>
          <w:rFonts w:ascii="Times New Roman" w:eastAsia="Times New Roman" w:hAnsi="Times New Roman" w:cs="Times New Roman"/>
          <w:sz w:val="24"/>
          <w:szCs w:val="24"/>
        </w:rPr>
        <w:t>Rp 75.000.000</w:t>
      </w:r>
    </w:p>
    <w:p w:rsidR="00E31343" w:rsidRPr="00170488" w:rsidRDefault="004F21CA" w:rsidP="00E31343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1CA">
        <w:rPr>
          <w:noProof/>
          <w:lang w:eastAsia="id-ID"/>
        </w:rPr>
      </w:r>
      <w:r w:rsidRPr="004F21CA">
        <w:rPr>
          <w:noProof/>
          <w:lang w:eastAsia="id-ID"/>
        </w:rPr>
        <w:pict>
          <v:rect id="Rectangle 12" o:spid="_x0000_s1174" style="width:40.7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" filled="f" stroked="f">
            <o:lock v:ext="edit" aspectratio="t"/>
            <w10:wrap type="none"/>
            <w10:anchorlock/>
          </v:rect>
        </w:pict>
      </w:r>
      <w:r w:rsidR="00E31343" w:rsidRPr="008537D5">
        <w:rPr>
          <w:rFonts w:ascii="Times New Roman" w:eastAsia="Times New Roman" w:hAnsi="Times New Roman" w:cs="Times New Roman"/>
          <w:i/>
          <w:sz w:val="24"/>
          <w:szCs w:val="24"/>
        </w:rPr>
        <w:t>Ditambah:</w:t>
      </w:r>
      <w:r w:rsidR="00E31343" w:rsidRPr="008537D5">
        <w:rPr>
          <w:rFonts w:ascii="Times New Roman" w:eastAsia="Times New Roman" w:hAnsi="Times New Roman" w:cs="Times New Roman"/>
          <w:sz w:val="24"/>
          <w:szCs w:val="24"/>
        </w:rPr>
        <w:t xml:space="preserve"> Beban angkut pembelian</w:t>
      </w:r>
      <w:r w:rsidR="00E31343" w:rsidRPr="008537D5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 w:rsidRPr="00172D1A">
        <w:rPr>
          <w:rFonts w:ascii="Times New Roman" w:eastAsia="Times New Roman" w:hAnsi="Times New Roman" w:cs="Times New Roman"/>
          <w:sz w:val="24"/>
          <w:szCs w:val="24"/>
        </w:rPr>
        <w:t>Rp   1.000.000</w:t>
      </w:r>
    </w:p>
    <w:p w:rsidR="00E31343" w:rsidRPr="008537D5" w:rsidRDefault="00E31343" w:rsidP="00E31343">
      <w:pPr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i/>
          <w:sz w:val="24"/>
          <w:szCs w:val="24"/>
        </w:rPr>
        <w:t>Dikurangi:</w:t>
      </w:r>
      <w:r w:rsidRPr="008537D5">
        <w:rPr>
          <w:rFonts w:ascii="Times New Roman" w:eastAsia="Times New Roman" w:hAnsi="Times New Roman" w:cs="Times New Roman"/>
          <w:sz w:val="24"/>
          <w:szCs w:val="24"/>
        </w:rPr>
        <w:t xml:space="preserve"> Retur pembelian&amp;</w:t>
      </w:r>
      <w:r w:rsidRPr="008537D5">
        <w:rPr>
          <w:rFonts w:ascii="Times New Roman" w:eastAsia="Times New Roman" w:hAnsi="Times New Roman" w:cs="Times New Roman"/>
          <w:sz w:val="24"/>
          <w:szCs w:val="24"/>
        </w:rPr>
        <w:tab/>
      </w:r>
      <w:r w:rsidR="00DD4F06">
        <w:rPr>
          <w:rFonts w:ascii="Times New Roman" w:eastAsia="Times New Roman" w:hAnsi="Times New Roman" w:cs="Times New Roman"/>
          <w:sz w:val="24"/>
          <w:szCs w:val="24"/>
        </w:rPr>
        <w:tab/>
      </w:r>
      <w:r w:rsidRPr="008537D5">
        <w:rPr>
          <w:rFonts w:ascii="Times New Roman" w:eastAsia="Times New Roman" w:hAnsi="Times New Roman" w:cs="Times New Roman"/>
          <w:sz w:val="24"/>
          <w:szCs w:val="24"/>
        </w:rPr>
        <w:t>Rp 1.500.000</w:t>
      </w:r>
    </w:p>
    <w:p w:rsidR="00E31343" w:rsidRPr="008537D5" w:rsidRDefault="00E31343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84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pengurangan </w:t>
      </w:r>
      <w:r w:rsidRPr="008537D5">
        <w:rPr>
          <w:rFonts w:ascii="Times New Roman" w:eastAsia="Times New Roman" w:hAnsi="Times New Roman" w:cs="Times New Roman"/>
          <w:sz w:val="24"/>
          <w:szCs w:val="24"/>
        </w:rPr>
        <w:t>harga</w:t>
      </w:r>
      <w:r w:rsidRPr="008537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1343" w:rsidRPr="005379F4" w:rsidRDefault="004F21C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1CA">
        <w:rPr>
          <w:rFonts w:ascii="Times New Roman" w:hAnsi="Times New Roman" w:cs="Times New Roman"/>
          <w:noProof/>
          <w:sz w:val="24"/>
          <w:lang w:eastAsia="id-ID"/>
        </w:rPr>
      </w:r>
      <w:r w:rsidRPr="004F21CA">
        <w:rPr>
          <w:rFonts w:ascii="Times New Roman" w:hAnsi="Times New Roman" w:cs="Times New Roman"/>
          <w:noProof/>
          <w:sz w:val="24"/>
          <w:lang w:eastAsia="id-ID"/>
        </w:rPr>
        <w:pict>
          <v:rect id="Rectangle 13" o:spid="_x0000_s1173" style="width:40.7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" filled="f" stroked="f">
            <o:lock v:ext="edit" aspectratio="t"/>
            <w10:wrap type="none"/>
            <w10:anchorlock/>
          </v:rect>
        </w:pict>
      </w:r>
      <w:r w:rsidR="00184A98">
        <w:rPr>
          <w:rFonts w:ascii="Times New Roman" w:hAnsi="Times New Roman" w:cs="Times New Roman"/>
          <w:noProof/>
          <w:sz w:val="24"/>
          <w:lang w:eastAsia="id-ID"/>
        </w:rPr>
        <w:t xml:space="preserve">     </w:t>
      </w:r>
      <w:r w:rsidR="00E31343" w:rsidRPr="005379F4">
        <w:rPr>
          <w:rFonts w:ascii="Times New Roman" w:eastAsia="Times New Roman" w:hAnsi="Times New Roman" w:cs="Times New Roman"/>
          <w:sz w:val="24"/>
          <w:szCs w:val="24"/>
        </w:rPr>
        <w:t>Poto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>ngan pembelian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 w:rsidRPr="00172D1A">
        <w:rPr>
          <w:rFonts w:ascii="Times New Roman" w:eastAsia="Times New Roman" w:hAnsi="Times New Roman" w:cs="Times New Roman"/>
          <w:sz w:val="24"/>
          <w:szCs w:val="24"/>
          <w:u w:val="single"/>
        </w:rPr>
        <w:t>Rp 2.500.000</w:t>
      </w:r>
    </w:p>
    <w:p w:rsidR="00E31343" w:rsidRPr="005379F4" w:rsidRDefault="004F21C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1CA">
        <w:rPr>
          <w:rFonts w:ascii="Times New Roman" w:hAnsi="Times New Roman" w:cs="Times New Roman"/>
          <w:noProof/>
          <w:sz w:val="24"/>
          <w:lang w:eastAsia="id-ID"/>
        </w:rPr>
      </w:r>
      <w:r w:rsidRPr="004F21CA">
        <w:rPr>
          <w:rFonts w:ascii="Times New Roman" w:hAnsi="Times New Roman" w:cs="Times New Roman"/>
          <w:noProof/>
          <w:sz w:val="24"/>
          <w:lang w:eastAsia="id-ID"/>
        </w:rPr>
        <w:pict>
          <v:rect id="Rectangle 14" o:spid="_x0000_s1172" style="width:40.7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" filled="f" stroked="f">
            <o:lock v:ext="edit" aspectratio="t"/>
            <w10:wrap type="none"/>
            <w10:anchorlock/>
          </v:rect>
        </w:pict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 w:rsidRPr="00172D1A">
        <w:rPr>
          <w:rFonts w:ascii="Times New Roman" w:eastAsia="Times New Roman" w:hAnsi="Times New Roman" w:cs="Times New Roman"/>
          <w:sz w:val="24"/>
          <w:szCs w:val="24"/>
          <w:u w:val="single"/>
        </w:rPr>
        <w:t>(Rp 4.000.000)</w:t>
      </w:r>
    </w:p>
    <w:p w:rsidR="00E31343" w:rsidRPr="005379F4" w:rsidRDefault="004F21CA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1CA">
        <w:rPr>
          <w:rFonts w:ascii="Times New Roman" w:hAnsi="Times New Roman" w:cs="Times New Roman"/>
          <w:noProof/>
          <w:sz w:val="24"/>
          <w:lang w:eastAsia="id-ID"/>
        </w:rPr>
      </w:r>
      <w:r w:rsidRPr="004F21CA">
        <w:rPr>
          <w:rFonts w:ascii="Times New Roman" w:hAnsi="Times New Roman" w:cs="Times New Roman"/>
          <w:noProof/>
          <w:sz w:val="24"/>
          <w:lang w:eastAsia="id-ID"/>
        </w:rPr>
        <w:pict>
          <v:rect id="Rectangle 15" o:spid="_x0000_s1171" style="width:42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" filled="f" stroked="f">
            <o:lock v:ext="edit" aspectratio="t"/>
            <w10:wrap type="none"/>
            <w10:anchorlock/>
          </v:rect>
        </w:pict>
      </w:r>
      <w:r w:rsidR="003C19FD">
        <w:rPr>
          <w:rFonts w:ascii="Times New Roman" w:hAnsi="Times New Roman" w:cs="Times New Roman"/>
          <w:noProof/>
          <w:sz w:val="24"/>
          <w:lang w:eastAsia="id-ID"/>
        </w:rPr>
        <w:t xml:space="preserve">    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>Pembelian bersih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E31343">
        <w:rPr>
          <w:rFonts w:ascii="Times New Roman" w:eastAsia="Times New Roman" w:hAnsi="Times New Roman" w:cs="Times New Roman"/>
          <w:sz w:val="24"/>
          <w:szCs w:val="24"/>
        </w:rPr>
        <w:tab/>
      </w:r>
      <w:r w:rsidR="00DD4F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1343">
        <w:rPr>
          <w:rFonts w:ascii="Times New Roman" w:eastAsia="Times New Roman" w:hAnsi="Times New Roman" w:cs="Times New Roman"/>
          <w:sz w:val="24"/>
          <w:szCs w:val="24"/>
        </w:rPr>
        <w:t>Rp 72.000.000</w:t>
      </w:r>
    </w:p>
    <w:p w:rsidR="00E31343" w:rsidRPr="005379F4" w:rsidRDefault="00E31343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9F4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rang tersedia untuk dijual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4F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Rp 87.000.000</w:t>
      </w:r>
    </w:p>
    <w:p w:rsidR="00E31343" w:rsidRPr="00184A98" w:rsidRDefault="00E31343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79F4"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rsediaan barang dagang akhir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4A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4F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4A98">
        <w:rPr>
          <w:rFonts w:ascii="Times New Roman" w:eastAsia="Times New Roman" w:hAnsi="Times New Roman" w:cs="Times New Roman"/>
          <w:sz w:val="24"/>
          <w:szCs w:val="24"/>
          <w:u w:val="single"/>
        </w:rPr>
        <w:t>(Rp 12.500.000)</w:t>
      </w:r>
    </w:p>
    <w:p w:rsidR="00184A98" w:rsidRPr="005379F4" w:rsidRDefault="00184A98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343" w:rsidRPr="001C5A36" w:rsidRDefault="00E31343" w:rsidP="00E31343">
      <w:pPr>
        <w:pStyle w:val="ListParagraph"/>
        <w:tabs>
          <w:tab w:val="left" w:pos="709"/>
          <w:tab w:val="left" w:pos="3969"/>
          <w:tab w:val="left" w:pos="4536"/>
          <w:tab w:val="left" w:pos="5670"/>
          <w:tab w:val="left" w:pos="6804"/>
          <w:tab w:val="left" w:pos="779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Harga pokok penjualan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4F0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F38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Rp 74.500.000</w:t>
      </w:r>
    </w:p>
    <w:p w:rsidR="00F042E8" w:rsidRDefault="00F042E8"/>
    <w:sectPr w:rsidR="00F042E8" w:rsidSect="006F00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35" w:rsidRDefault="00575935" w:rsidP="00575935">
      <w:pPr>
        <w:spacing w:after="0" w:line="240" w:lineRule="auto"/>
      </w:pPr>
      <w:r>
        <w:separator/>
      </w:r>
    </w:p>
  </w:endnote>
  <w:endnote w:type="continuationSeparator" w:id="1">
    <w:p w:rsidR="00575935" w:rsidRDefault="00575935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495"/>
      <w:docPartObj>
        <w:docPartGallery w:val="Page Numbers (Bottom of Page)"/>
        <w:docPartUnique/>
      </w:docPartObj>
    </w:sdtPr>
    <w:sdtContent>
      <w:p w:rsidR="00575935" w:rsidRDefault="00575935">
        <w:pPr>
          <w:pStyle w:val="Footer"/>
          <w:jc w:val="center"/>
        </w:pPr>
        <w:fldSimple w:instr=" PAGE   \* MERGEFORMAT ">
          <w:r w:rsidR="00631C9E">
            <w:rPr>
              <w:noProof/>
            </w:rPr>
            <w:t>1</w:t>
          </w:r>
        </w:fldSimple>
      </w:p>
    </w:sdtContent>
  </w:sdt>
  <w:p w:rsidR="00575935" w:rsidRDefault="00575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35" w:rsidRDefault="00575935" w:rsidP="00575935">
      <w:pPr>
        <w:spacing w:after="0" w:line="240" w:lineRule="auto"/>
      </w:pPr>
      <w:r>
        <w:separator/>
      </w:r>
    </w:p>
  </w:footnote>
  <w:footnote w:type="continuationSeparator" w:id="1">
    <w:p w:rsidR="00575935" w:rsidRDefault="00575935" w:rsidP="0057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E9E"/>
    <w:multiLevelType w:val="hybridMultilevel"/>
    <w:tmpl w:val="4922FB1A"/>
    <w:lvl w:ilvl="0" w:tplc="95D0CE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DC3"/>
    <w:multiLevelType w:val="hybridMultilevel"/>
    <w:tmpl w:val="CB0E5F30"/>
    <w:lvl w:ilvl="0" w:tplc="37B4516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63C9"/>
    <w:multiLevelType w:val="hybridMultilevel"/>
    <w:tmpl w:val="2A3CA1BC"/>
    <w:lvl w:ilvl="0" w:tplc="21F04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343"/>
    <w:rsid w:val="00006F82"/>
    <w:rsid w:val="0000727F"/>
    <w:rsid w:val="0000781D"/>
    <w:rsid w:val="00015C5C"/>
    <w:rsid w:val="000206D1"/>
    <w:rsid w:val="0002276D"/>
    <w:rsid w:val="00022ADC"/>
    <w:rsid w:val="0002684F"/>
    <w:rsid w:val="0003290D"/>
    <w:rsid w:val="000335B9"/>
    <w:rsid w:val="0003785D"/>
    <w:rsid w:val="0004782C"/>
    <w:rsid w:val="00050FA5"/>
    <w:rsid w:val="00052FD3"/>
    <w:rsid w:val="000548C8"/>
    <w:rsid w:val="00054C2B"/>
    <w:rsid w:val="000601B4"/>
    <w:rsid w:val="0006088E"/>
    <w:rsid w:val="0007786E"/>
    <w:rsid w:val="0008181C"/>
    <w:rsid w:val="00086ABB"/>
    <w:rsid w:val="00091EDC"/>
    <w:rsid w:val="00094EB9"/>
    <w:rsid w:val="000A5349"/>
    <w:rsid w:val="000A53F7"/>
    <w:rsid w:val="000A641E"/>
    <w:rsid w:val="000B0BC3"/>
    <w:rsid w:val="000B6AB4"/>
    <w:rsid w:val="000C4FE3"/>
    <w:rsid w:val="000C70D5"/>
    <w:rsid w:val="000D25CD"/>
    <w:rsid w:val="000D65AE"/>
    <w:rsid w:val="000D771A"/>
    <w:rsid w:val="000E6A29"/>
    <w:rsid w:val="000E74AB"/>
    <w:rsid w:val="000F2F2B"/>
    <w:rsid w:val="000F47E6"/>
    <w:rsid w:val="000F6F93"/>
    <w:rsid w:val="00135303"/>
    <w:rsid w:val="001376A0"/>
    <w:rsid w:val="0014228B"/>
    <w:rsid w:val="00150BEB"/>
    <w:rsid w:val="001540F4"/>
    <w:rsid w:val="001623A3"/>
    <w:rsid w:val="00162A1B"/>
    <w:rsid w:val="00164A68"/>
    <w:rsid w:val="00172D1A"/>
    <w:rsid w:val="00176045"/>
    <w:rsid w:val="00184266"/>
    <w:rsid w:val="00184A98"/>
    <w:rsid w:val="00184E5F"/>
    <w:rsid w:val="00193DE9"/>
    <w:rsid w:val="00195DC8"/>
    <w:rsid w:val="001A2A1F"/>
    <w:rsid w:val="001A4E69"/>
    <w:rsid w:val="001A6976"/>
    <w:rsid w:val="001A7F2D"/>
    <w:rsid w:val="001B3519"/>
    <w:rsid w:val="001B4FE5"/>
    <w:rsid w:val="001B6527"/>
    <w:rsid w:val="001C3DF0"/>
    <w:rsid w:val="001C3E9E"/>
    <w:rsid w:val="001C7DAC"/>
    <w:rsid w:val="001E2DED"/>
    <w:rsid w:val="001F0653"/>
    <w:rsid w:val="00201B9D"/>
    <w:rsid w:val="00204723"/>
    <w:rsid w:val="002079AD"/>
    <w:rsid w:val="00226A0F"/>
    <w:rsid w:val="00231555"/>
    <w:rsid w:val="002418A0"/>
    <w:rsid w:val="00242785"/>
    <w:rsid w:val="0024552F"/>
    <w:rsid w:val="0024756E"/>
    <w:rsid w:val="00250A6A"/>
    <w:rsid w:val="00254034"/>
    <w:rsid w:val="002611E2"/>
    <w:rsid w:val="00265FE3"/>
    <w:rsid w:val="0026621C"/>
    <w:rsid w:val="002712AE"/>
    <w:rsid w:val="002712D8"/>
    <w:rsid w:val="00272E78"/>
    <w:rsid w:val="0028344E"/>
    <w:rsid w:val="00285C3C"/>
    <w:rsid w:val="00287116"/>
    <w:rsid w:val="002911AF"/>
    <w:rsid w:val="00292523"/>
    <w:rsid w:val="002A0D04"/>
    <w:rsid w:val="002A3611"/>
    <w:rsid w:val="002B249A"/>
    <w:rsid w:val="002B3165"/>
    <w:rsid w:val="002B739A"/>
    <w:rsid w:val="002C55BC"/>
    <w:rsid w:val="002C5CCA"/>
    <w:rsid w:val="002E077E"/>
    <w:rsid w:val="002E149B"/>
    <w:rsid w:val="002E2875"/>
    <w:rsid w:val="002F5F4A"/>
    <w:rsid w:val="002F6370"/>
    <w:rsid w:val="002F76ED"/>
    <w:rsid w:val="003146A3"/>
    <w:rsid w:val="00317D40"/>
    <w:rsid w:val="00321ACF"/>
    <w:rsid w:val="003250C9"/>
    <w:rsid w:val="00325ABB"/>
    <w:rsid w:val="00326384"/>
    <w:rsid w:val="003278A8"/>
    <w:rsid w:val="00335E25"/>
    <w:rsid w:val="0033610E"/>
    <w:rsid w:val="00354114"/>
    <w:rsid w:val="003661F5"/>
    <w:rsid w:val="00373E78"/>
    <w:rsid w:val="00381ACB"/>
    <w:rsid w:val="003846BB"/>
    <w:rsid w:val="0038546B"/>
    <w:rsid w:val="00391605"/>
    <w:rsid w:val="00391AF8"/>
    <w:rsid w:val="003958D8"/>
    <w:rsid w:val="003961DE"/>
    <w:rsid w:val="003A35C0"/>
    <w:rsid w:val="003A5DDA"/>
    <w:rsid w:val="003A5F95"/>
    <w:rsid w:val="003A7B29"/>
    <w:rsid w:val="003B3A33"/>
    <w:rsid w:val="003B5169"/>
    <w:rsid w:val="003C07EC"/>
    <w:rsid w:val="003C19FD"/>
    <w:rsid w:val="003D7761"/>
    <w:rsid w:val="003E0DEA"/>
    <w:rsid w:val="00401D1D"/>
    <w:rsid w:val="00410575"/>
    <w:rsid w:val="00426FA4"/>
    <w:rsid w:val="00431FE0"/>
    <w:rsid w:val="004434DC"/>
    <w:rsid w:val="004514F3"/>
    <w:rsid w:val="004539D2"/>
    <w:rsid w:val="00454269"/>
    <w:rsid w:val="00471DD6"/>
    <w:rsid w:val="004777A9"/>
    <w:rsid w:val="004A7383"/>
    <w:rsid w:val="004B3B2E"/>
    <w:rsid w:val="004B72B6"/>
    <w:rsid w:val="004B7D5C"/>
    <w:rsid w:val="004D30DC"/>
    <w:rsid w:val="004D69B1"/>
    <w:rsid w:val="004D6F79"/>
    <w:rsid w:val="004E12CC"/>
    <w:rsid w:val="004E55A3"/>
    <w:rsid w:val="004E7CEF"/>
    <w:rsid w:val="004F21CA"/>
    <w:rsid w:val="00505D26"/>
    <w:rsid w:val="00516B69"/>
    <w:rsid w:val="005266CA"/>
    <w:rsid w:val="00526F08"/>
    <w:rsid w:val="005328E6"/>
    <w:rsid w:val="005404AF"/>
    <w:rsid w:val="00544E94"/>
    <w:rsid w:val="005451C6"/>
    <w:rsid w:val="00556F48"/>
    <w:rsid w:val="0056039D"/>
    <w:rsid w:val="00564D81"/>
    <w:rsid w:val="0057143F"/>
    <w:rsid w:val="00575935"/>
    <w:rsid w:val="0057656E"/>
    <w:rsid w:val="005772F7"/>
    <w:rsid w:val="0058082D"/>
    <w:rsid w:val="005827D6"/>
    <w:rsid w:val="005827E0"/>
    <w:rsid w:val="00584C3C"/>
    <w:rsid w:val="00585D44"/>
    <w:rsid w:val="00586308"/>
    <w:rsid w:val="00586FC7"/>
    <w:rsid w:val="0059013B"/>
    <w:rsid w:val="00591FBE"/>
    <w:rsid w:val="00597F60"/>
    <w:rsid w:val="005A02BF"/>
    <w:rsid w:val="005A1168"/>
    <w:rsid w:val="005A27D5"/>
    <w:rsid w:val="005A78BE"/>
    <w:rsid w:val="005B31A4"/>
    <w:rsid w:val="005B38E6"/>
    <w:rsid w:val="005B7EFA"/>
    <w:rsid w:val="005C0A82"/>
    <w:rsid w:val="005C1D1B"/>
    <w:rsid w:val="005C1E6F"/>
    <w:rsid w:val="005C28AE"/>
    <w:rsid w:val="005D58FF"/>
    <w:rsid w:val="005D6C39"/>
    <w:rsid w:val="005E21D6"/>
    <w:rsid w:val="005F24A8"/>
    <w:rsid w:val="005F379B"/>
    <w:rsid w:val="005F4676"/>
    <w:rsid w:val="00617CFB"/>
    <w:rsid w:val="00623786"/>
    <w:rsid w:val="006248EA"/>
    <w:rsid w:val="00631C9E"/>
    <w:rsid w:val="006339AA"/>
    <w:rsid w:val="006360A2"/>
    <w:rsid w:val="00636396"/>
    <w:rsid w:val="00645CD5"/>
    <w:rsid w:val="00652B35"/>
    <w:rsid w:val="006621E7"/>
    <w:rsid w:val="006710CE"/>
    <w:rsid w:val="00671618"/>
    <w:rsid w:val="00680987"/>
    <w:rsid w:val="00680A97"/>
    <w:rsid w:val="00682406"/>
    <w:rsid w:val="00687E98"/>
    <w:rsid w:val="006A0F3A"/>
    <w:rsid w:val="006A55DB"/>
    <w:rsid w:val="006A6C1B"/>
    <w:rsid w:val="006C0F25"/>
    <w:rsid w:val="006C1639"/>
    <w:rsid w:val="006C22A1"/>
    <w:rsid w:val="006C3DD4"/>
    <w:rsid w:val="006C5D90"/>
    <w:rsid w:val="006C74B3"/>
    <w:rsid w:val="006D4D5D"/>
    <w:rsid w:val="006E1DD7"/>
    <w:rsid w:val="006E4523"/>
    <w:rsid w:val="006F5310"/>
    <w:rsid w:val="006F6350"/>
    <w:rsid w:val="006F6689"/>
    <w:rsid w:val="007000AA"/>
    <w:rsid w:val="00700D74"/>
    <w:rsid w:val="00701BD1"/>
    <w:rsid w:val="0070529D"/>
    <w:rsid w:val="007060C0"/>
    <w:rsid w:val="0070677B"/>
    <w:rsid w:val="00710D4A"/>
    <w:rsid w:val="007204D5"/>
    <w:rsid w:val="00731D75"/>
    <w:rsid w:val="00732812"/>
    <w:rsid w:val="00735BAE"/>
    <w:rsid w:val="00735FA2"/>
    <w:rsid w:val="00736701"/>
    <w:rsid w:val="007629DB"/>
    <w:rsid w:val="00776AEE"/>
    <w:rsid w:val="00790578"/>
    <w:rsid w:val="00793815"/>
    <w:rsid w:val="00794F75"/>
    <w:rsid w:val="007A1B30"/>
    <w:rsid w:val="007A383E"/>
    <w:rsid w:val="007A44BC"/>
    <w:rsid w:val="007A52A9"/>
    <w:rsid w:val="007A6553"/>
    <w:rsid w:val="007C4A5E"/>
    <w:rsid w:val="007C713A"/>
    <w:rsid w:val="007C7699"/>
    <w:rsid w:val="007C77EC"/>
    <w:rsid w:val="007D25AD"/>
    <w:rsid w:val="007D4C37"/>
    <w:rsid w:val="007E071A"/>
    <w:rsid w:val="007E1A9B"/>
    <w:rsid w:val="007E5A8B"/>
    <w:rsid w:val="007F699A"/>
    <w:rsid w:val="0080183A"/>
    <w:rsid w:val="00805724"/>
    <w:rsid w:val="008069E0"/>
    <w:rsid w:val="00810D1D"/>
    <w:rsid w:val="008113B4"/>
    <w:rsid w:val="00817308"/>
    <w:rsid w:val="00820D5C"/>
    <w:rsid w:val="00841224"/>
    <w:rsid w:val="0084359D"/>
    <w:rsid w:val="008510F7"/>
    <w:rsid w:val="00856B7C"/>
    <w:rsid w:val="00857925"/>
    <w:rsid w:val="00857E49"/>
    <w:rsid w:val="00861590"/>
    <w:rsid w:val="008674B2"/>
    <w:rsid w:val="00873359"/>
    <w:rsid w:val="00875FAC"/>
    <w:rsid w:val="00882492"/>
    <w:rsid w:val="008A216A"/>
    <w:rsid w:val="008A23BF"/>
    <w:rsid w:val="008A5C28"/>
    <w:rsid w:val="008C06BB"/>
    <w:rsid w:val="008C1C19"/>
    <w:rsid w:val="008C42F5"/>
    <w:rsid w:val="008D5297"/>
    <w:rsid w:val="008D6C0A"/>
    <w:rsid w:val="008D6EBE"/>
    <w:rsid w:val="008E2F2D"/>
    <w:rsid w:val="008E52AA"/>
    <w:rsid w:val="008E7681"/>
    <w:rsid w:val="008F3E50"/>
    <w:rsid w:val="008F7C7E"/>
    <w:rsid w:val="009129D1"/>
    <w:rsid w:val="0091462E"/>
    <w:rsid w:val="0091587D"/>
    <w:rsid w:val="00923564"/>
    <w:rsid w:val="00926BFA"/>
    <w:rsid w:val="00927636"/>
    <w:rsid w:val="009305DA"/>
    <w:rsid w:val="009319C3"/>
    <w:rsid w:val="00936C4A"/>
    <w:rsid w:val="009406F3"/>
    <w:rsid w:val="0095117E"/>
    <w:rsid w:val="009669C1"/>
    <w:rsid w:val="00966E88"/>
    <w:rsid w:val="009766B7"/>
    <w:rsid w:val="00984B58"/>
    <w:rsid w:val="009918E1"/>
    <w:rsid w:val="00995C68"/>
    <w:rsid w:val="009A2442"/>
    <w:rsid w:val="009A36FD"/>
    <w:rsid w:val="009A66B1"/>
    <w:rsid w:val="009B2709"/>
    <w:rsid w:val="009C251F"/>
    <w:rsid w:val="009C4262"/>
    <w:rsid w:val="009C6AD6"/>
    <w:rsid w:val="009D0CC4"/>
    <w:rsid w:val="009D73D6"/>
    <w:rsid w:val="009F1711"/>
    <w:rsid w:val="009F1CE2"/>
    <w:rsid w:val="009F769E"/>
    <w:rsid w:val="00A01B45"/>
    <w:rsid w:val="00A04C3B"/>
    <w:rsid w:val="00A07380"/>
    <w:rsid w:val="00A12893"/>
    <w:rsid w:val="00A21A75"/>
    <w:rsid w:val="00A31980"/>
    <w:rsid w:val="00A31D2C"/>
    <w:rsid w:val="00A33D6A"/>
    <w:rsid w:val="00A40B48"/>
    <w:rsid w:val="00A42C86"/>
    <w:rsid w:val="00A4519A"/>
    <w:rsid w:val="00A455A7"/>
    <w:rsid w:val="00A57CB1"/>
    <w:rsid w:val="00A66AA5"/>
    <w:rsid w:val="00A7412A"/>
    <w:rsid w:val="00A8198D"/>
    <w:rsid w:val="00A82760"/>
    <w:rsid w:val="00A83EA5"/>
    <w:rsid w:val="00A8447B"/>
    <w:rsid w:val="00A86B2E"/>
    <w:rsid w:val="00A931E7"/>
    <w:rsid w:val="00A9370B"/>
    <w:rsid w:val="00AA0015"/>
    <w:rsid w:val="00AA627F"/>
    <w:rsid w:val="00AB0E2A"/>
    <w:rsid w:val="00AB2824"/>
    <w:rsid w:val="00AB3230"/>
    <w:rsid w:val="00AC4E93"/>
    <w:rsid w:val="00AC6500"/>
    <w:rsid w:val="00AD6554"/>
    <w:rsid w:val="00AF01BC"/>
    <w:rsid w:val="00AF4252"/>
    <w:rsid w:val="00B20442"/>
    <w:rsid w:val="00B24EBE"/>
    <w:rsid w:val="00B26362"/>
    <w:rsid w:val="00B3150B"/>
    <w:rsid w:val="00B350E0"/>
    <w:rsid w:val="00B37B43"/>
    <w:rsid w:val="00B4123A"/>
    <w:rsid w:val="00B44D1E"/>
    <w:rsid w:val="00B576D5"/>
    <w:rsid w:val="00B738C1"/>
    <w:rsid w:val="00B74AC3"/>
    <w:rsid w:val="00B77AF7"/>
    <w:rsid w:val="00B85EC8"/>
    <w:rsid w:val="00B95BF8"/>
    <w:rsid w:val="00BA2848"/>
    <w:rsid w:val="00BA474D"/>
    <w:rsid w:val="00BA5976"/>
    <w:rsid w:val="00BB2FB9"/>
    <w:rsid w:val="00BB4ADF"/>
    <w:rsid w:val="00BB7589"/>
    <w:rsid w:val="00BC0127"/>
    <w:rsid w:val="00BD20C6"/>
    <w:rsid w:val="00BE12C3"/>
    <w:rsid w:val="00BE29A0"/>
    <w:rsid w:val="00BE56D7"/>
    <w:rsid w:val="00BF4CFE"/>
    <w:rsid w:val="00BF6D8B"/>
    <w:rsid w:val="00C006DD"/>
    <w:rsid w:val="00C31ECC"/>
    <w:rsid w:val="00C34C66"/>
    <w:rsid w:val="00C41D29"/>
    <w:rsid w:val="00C4339D"/>
    <w:rsid w:val="00C448D3"/>
    <w:rsid w:val="00C55C0A"/>
    <w:rsid w:val="00C55D62"/>
    <w:rsid w:val="00C56798"/>
    <w:rsid w:val="00C646EA"/>
    <w:rsid w:val="00C65014"/>
    <w:rsid w:val="00C66BE1"/>
    <w:rsid w:val="00C705B7"/>
    <w:rsid w:val="00C7130C"/>
    <w:rsid w:val="00C75BE9"/>
    <w:rsid w:val="00C76383"/>
    <w:rsid w:val="00C765A4"/>
    <w:rsid w:val="00C801C0"/>
    <w:rsid w:val="00C9214A"/>
    <w:rsid w:val="00C9563E"/>
    <w:rsid w:val="00CA3765"/>
    <w:rsid w:val="00CA6980"/>
    <w:rsid w:val="00CB2E23"/>
    <w:rsid w:val="00CC1FE1"/>
    <w:rsid w:val="00CC2265"/>
    <w:rsid w:val="00CD4198"/>
    <w:rsid w:val="00CD6AB7"/>
    <w:rsid w:val="00CE3FAF"/>
    <w:rsid w:val="00CE6CC6"/>
    <w:rsid w:val="00CF0CE0"/>
    <w:rsid w:val="00CF44C7"/>
    <w:rsid w:val="00CF7BCD"/>
    <w:rsid w:val="00D02026"/>
    <w:rsid w:val="00D153A3"/>
    <w:rsid w:val="00D17141"/>
    <w:rsid w:val="00D20665"/>
    <w:rsid w:val="00D20F0B"/>
    <w:rsid w:val="00D22D30"/>
    <w:rsid w:val="00D322C0"/>
    <w:rsid w:val="00D41E5C"/>
    <w:rsid w:val="00D61BFB"/>
    <w:rsid w:val="00D70717"/>
    <w:rsid w:val="00D80903"/>
    <w:rsid w:val="00DA66E2"/>
    <w:rsid w:val="00DB24A1"/>
    <w:rsid w:val="00DB78E4"/>
    <w:rsid w:val="00DC3D50"/>
    <w:rsid w:val="00DC6C89"/>
    <w:rsid w:val="00DC7495"/>
    <w:rsid w:val="00DD4F06"/>
    <w:rsid w:val="00DF28EE"/>
    <w:rsid w:val="00DF2B01"/>
    <w:rsid w:val="00DF6CA4"/>
    <w:rsid w:val="00DF719B"/>
    <w:rsid w:val="00DF7DD5"/>
    <w:rsid w:val="00E01D3A"/>
    <w:rsid w:val="00E233DA"/>
    <w:rsid w:val="00E236F0"/>
    <w:rsid w:val="00E26ED7"/>
    <w:rsid w:val="00E27AB8"/>
    <w:rsid w:val="00E31343"/>
    <w:rsid w:val="00E3463C"/>
    <w:rsid w:val="00E3475C"/>
    <w:rsid w:val="00E37978"/>
    <w:rsid w:val="00E40784"/>
    <w:rsid w:val="00E47EEB"/>
    <w:rsid w:val="00E772D3"/>
    <w:rsid w:val="00E77C9D"/>
    <w:rsid w:val="00E94619"/>
    <w:rsid w:val="00E965CA"/>
    <w:rsid w:val="00EB04E6"/>
    <w:rsid w:val="00EB1C7B"/>
    <w:rsid w:val="00EB35D6"/>
    <w:rsid w:val="00EB380E"/>
    <w:rsid w:val="00EC357D"/>
    <w:rsid w:val="00ED1C1C"/>
    <w:rsid w:val="00EE0580"/>
    <w:rsid w:val="00EE4C22"/>
    <w:rsid w:val="00EE6A89"/>
    <w:rsid w:val="00EF54DD"/>
    <w:rsid w:val="00F030AB"/>
    <w:rsid w:val="00F042E8"/>
    <w:rsid w:val="00F0683D"/>
    <w:rsid w:val="00F07119"/>
    <w:rsid w:val="00F257B7"/>
    <w:rsid w:val="00F30029"/>
    <w:rsid w:val="00F31183"/>
    <w:rsid w:val="00F3785A"/>
    <w:rsid w:val="00F40452"/>
    <w:rsid w:val="00F50FF8"/>
    <w:rsid w:val="00F62C4A"/>
    <w:rsid w:val="00F66B90"/>
    <w:rsid w:val="00F67040"/>
    <w:rsid w:val="00F763AE"/>
    <w:rsid w:val="00F7727C"/>
    <w:rsid w:val="00F77D99"/>
    <w:rsid w:val="00F81525"/>
    <w:rsid w:val="00F959C6"/>
    <w:rsid w:val="00FA5028"/>
    <w:rsid w:val="00FB4DCC"/>
    <w:rsid w:val="00FC3B37"/>
    <w:rsid w:val="00FC5AEC"/>
    <w:rsid w:val="00FD29C2"/>
    <w:rsid w:val="00FE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>
      <o:colormenu v:ext="edit" fillcolor="none [3213]" strokecolor="#ffc000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4"/>
        <o:entry new="6" old="3"/>
        <o:entry new="7" old="0"/>
        <o:entry new="8" old="7"/>
        <o:entry new="9" old="8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4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B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7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93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3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E762-5C4D-4991-AD43-A3EDFD4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10</cp:revision>
  <dcterms:created xsi:type="dcterms:W3CDTF">2013-02-04T07:18:00Z</dcterms:created>
  <dcterms:modified xsi:type="dcterms:W3CDTF">2013-02-04T07:56:00Z</dcterms:modified>
</cp:coreProperties>
</file>